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A4" w:rsidRPr="00635CA4" w:rsidRDefault="00635CA4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ab/>
      </w:r>
      <w:r w:rsidRPr="00635CA4">
        <w:rPr>
          <w:rFonts w:eastAsia="Times New Roman" w:cs="Times New Roman"/>
          <w:bCs/>
          <w:sz w:val="28"/>
          <w:szCs w:val="28"/>
          <w:lang w:eastAsia="ar-SA" w:bidi="ar-SA"/>
        </w:rPr>
        <w:tab/>
      </w:r>
      <w:r w:rsidRPr="00635CA4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projekt</w:t>
      </w:r>
    </w:p>
    <w:p w:rsidR="00635CA4" w:rsidRDefault="00635CA4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635CA4" w:rsidRDefault="00635CA4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BC44E1" w:rsidRDefault="00635CA4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Umowa Nr ../</w:t>
      </w:r>
      <w:r w:rsidR="00BC44E1"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2021  </w:t>
      </w:r>
    </w:p>
    <w:p w:rsidR="00BC44E1" w:rsidRDefault="00BC44E1" w:rsidP="00BC44E1">
      <w:pPr>
        <w:pStyle w:val="Standard"/>
        <w:autoSpaceDE w:val="0"/>
        <w:ind w:left="360" w:hanging="360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BC44E1" w:rsidRDefault="00635CA4" w:rsidP="00BC44E1">
      <w:pPr>
        <w:pStyle w:val="Tekstpodstawow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zawarta w dniu .. lipca 2021</w:t>
      </w:r>
      <w:r w:rsidR="00BC44E1">
        <w:rPr>
          <w:sz w:val="28"/>
          <w:szCs w:val="28"/>
        </w:rPr>
        <w:t xml:space="preserve"> r. w Lututowie, pomiędzy Gminą Lututów, REGON 730934683, NIP 9970132793 z siedzibą w 98-360 Lututów, ul. Klonowska 8 reprezentowaną przez Burmistrza Lututowa –  Pana Marka Pikułę przy kontrasygnacie</w:t>
      </w:r>
      <w:r w:rsidR="002B373F">
        <w:rPr>
          <w:sz w:val="28"/>
          <w:szCs w:val="28"/>
        </w:rPr>
        <w:t xml:space="preserve"> Zastępcy </w:t>
      </w:r>
      <w:r w:rsidR="00BC44E1">
        <w:rPr>
          <w:sz w:val="28"/>
          <w:szCs w:val="28"/>
        </w:rPr>
        <w:t xml:space="preserve"> Skar</w:t>
      </w:r>
      <w:r w:rsidR="002B373F">
        <w:rPr>
          <w:sz w:val="28"/>
          <w:szCs w:val="28"/>
        </w:rPr>
        <w:t>bnika Gminy Pani Danuty Wyglądacz</w:t>
      </w:r>
      <w:r w:rsidR="00BC44E1">
        <w:rPr>
          <w:sz w:val="28"/>
          <w:szCs w:val="28"/>
        </w:rPr>
        <w:t>,   zwaną w dalszej części umowy „Zamawiającym”</w:t>
      </w:r>
    </w:p>
    <w:p w:rsidR="00BC44E1" w:rsidRDefault="00BC44E1" w:rsidP="00BC44E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a.............................................................................................................................................................. reprezentowanym przez:............................................................................... …........zwanym w dalszej części umowy „Wykonawcą”.</w:t>
      </w:r>
    </w:p>
    <w:p w:rsidR="00BC44E1" w:rsidRDefault="00BC44E1" w:rsidP="00BC44E1">
      <w:pPr>
        <w:pStyle w:val="Standard"/>
        <w:ind w:left="360" w:hanging="360"/>
        <w:rPr>
          <w:rFonts w:cs="Times New Roman"/>
          <w:sz w:val="28"/>
          <w:szCs w:val="28"/>
        </w:rPr>
      </w:pPr>
    </w:p>
    <w:p w:rsidR="00BC44E1" w:rsidRDefault="00BC44E1" w:rsidP="00BC44E1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wyniku dokonania przez Zamawiającego wyboru of</w:t>
      </w:r>
      <w:r w:rsidR="00635CA4">
        <w:rPr>
          <w:rFonts w:cs="Times New Roman"/>
          <w:sz w:val="28"/>
          <w:szCs w:val="28"/>
        </w:rPr>
        <w:t xml:space="preserve">erty w przeprowadzonym  zapytaniu ofertowym nr IGN.3/2021 </w:t>
      </w:r>
      <w:r>
        <w:rPr>
          <w:rFonts w:cs="Times New Roman"/>
          <w:sz w:val="28"/>
          <w:szCs w:val="28"/>
        </w:rPr>
        <w:t xml:space="preserve"> została zawarta umowa o następującej treści:</w:t>
      </w:r>
    </w:p>
    <w:p w:rsidR="00BC44E1" w:rsidRDefault="00BC44E1" w:rsidP="00BC44E1">
      <w:pPr>
        <w:pStyle w:val="Standard"/>
        <w:autoSpaceDE w:val="0"/>
        <w:ind w:left="360" w:hanging="360"/>
        <w:jc w:val="both"/>
        <w:rPr>
          <w:rFonts w:cs="Times New Roman"/>
          <w:sz w:val="28"/>
          <w:szCs w:val="28"/>
        </w:rPr>
      </w:pP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I. Przedmiot umowy</w:t>
      </w: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§ 1</w:t>
      </w:r>
    </w:p>
    <w:p w:rsidR="00BC44E1" w:rsidRDefault="00BC44E1" w:rsidP="00BC44E1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1. Zamawiający zleca a Wykonawca przyjmuje do wykonania zamówienie polegające na zrealizowaniu projektu pn. „</w:t>
      </w:r>
      <w:r>
        <w:rPr>
          <w:sz w:val="28"/>
          <w:szCs w:val="28"/>
        </w:rPr>
        <w:t xml:space="preserve">Zakup opału (węgla, </w:t>
      </w:r>
      <w:proofErr w:type="spellStart"/>
      <w:r>
        <w:rPr>
          <w:sz w:val="28"/>
          <w:szCs w:val="28"/>
        </w:rPr>
        <w:t>ecomiału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eco-groszku</w:t>
      </w:r>
      <w:proofErr w:type="spellEnd"/>
      <w:r>
        <w:rPr>
          <w:sz w:val="28"/>
          <w:szCs w:val="28"/>
        </w:rPr>
        <w:t>) do ogrzewania budynków komunalnych będących własnością Gminy Lututów wraz z dostawą” nr ref</w:t>
      </w:r>
      <w:r w:rsidR="00635CA4">
        <w:rPr>
          <w:sz w:val="28"/>
          <w:szCs w:val="28"/>
        </w:rPr>
        <w:t>. IGN.3</w:t>
      </w:r>
      <w:r>
        <w:rPr>
          <w:sz w:val="28"/>
          <w:szCs w:val="28"/>
        </w:rPr>
        <w:t>.202</w:t>
      </w:r>
      <w:r w:rsidR="00635CA4">
        <w:rPr>
          <w:sz w:val="28"/>
          <w:szCs w:val="28"/>
        </w:rPr>
        <w:t>1</w:t>
      </w:r>
    </w:p>
    <w:p w:rsidR="00BC44E1" w:rsidRDefault="00BC44E1" w:rsidP="00BC44E1">
      <w:pPr>
        <w:pStyle w:val="Standard"/>
        <w:autoSpaceDE w:val="0"/>
        <w:ind w:left="360" w:hanging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2. Zamawiający powierza a Wykonawca przyjmuje do wykonania przedmiot umowy określony w ust. 1.</w:t>
      </w:r>
    </w:p>
    <w:p w:rsidR="00BC44E1" w:rsidRDefault="00BC44E1" w:rsidP="00BC44E1">
      <w:pPr>
        <w:pStyle w:val="Standard"/>
        <w:autoSpaceDE w:val="0"/>
        <w:ind w:left="360" w:hanging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3. Przedmiot umowy jest sz</w:t>
      </w:r>
      <w:r w:rsidR="00635CA4">
        <w:rPr>
          <w:rFonts w:eastAsia="Times New Roman" w:cs="Times New Roman"/>
          <w:sz w:val="28"/>
          <w:szCs w:val="28"/>
          <w:lang w:eastAsia="ar-SA" w:bidi="ar-SA"/>
        </w:rPr>
        <w:t>czegółowo określony w Zapytaniu Ofertowym nr IGN.3.2021.</w:t>
      </w:r>
    </w:p>
    <w:p w:rsidR="00BC44E1" w:rsidRDefault="00BC44E1" w:rsidP="00BC44E1">
      <w:pPr>
        <w:pStyle w:val="Standard"/>
        <w:autoSpaceDE w:val="0"/>
        <w:ind w:left="360" w:hanging="36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II. Termin wykonania umowy</w:t>
      </w: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§ 2</w:t>
      </w: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BC44E1" w:rsidRDefault="00BC44E1" w:rsidP="00BC44E1">
      <w:p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r>
        <w:rPr>
          <w:sz w:val="28"/>
          <w:szCs w:val="28"/>
        </w:rPr>
        <w:t>Termin realizacji zamówienia ustala s</w:t>
      </w:r>
      <w:r w:rsidR="00635CA4">
        <w:rPr>
          <w:sz w:val="28"/>
          <w:szCs w:val="28"/>
        </w:rPr>
        <w:t>ię na czas  od 15 września  2021 r. do 30 maja 2022</w:t>
      </w:r>
      <w:r>
        <w:rPr>
          <w:sz w:val="28"/>
          <w:szCs w:val="28"/>
        </w:rPr>
        <w:t xml:space="preserve"> r. </w:t>
      </w:r>
    </w:p>
    <w:p w:rsidR="00BC44E1" w:rsidRDefault="00BC44E1" w:rsidP="00BC44E1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Dostawa wielkości (części) przedmiotu zamówienia następować będzie na podstawie dokonywanego zgłoszenia Wykonawcy przez:</w:t>
      </w:r>
    </w:p>
    <w:p w:rsidR="00BC44E1" w:rsidRDefault="00BC44E1" w:rsidP="00BC44E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a/ Panią Małgorzatę </w:t>
      </w:r>
      <w:proofErr w:type="spellStart"/>
      <w:r>
        <w:rPr>
          <w:sz w:val="28"/>
          <w:szCs w:val="28"/>
        </w:rPr>
        <w:t>Kipigroch</w:t>
      </w:r>
      <w:proofErr w:type="spellEnd"/>
      <w:r>
        <w:rPr>
          <w:sz w:val="28"/>
          <w:szCs w:val="28"/>
        </w:rPr>
        <w:t xml:space="preserve"> – Dyrektora Szkoły Podstawowej w Lututowie, nr tel. 438714164;</w:t>
      </w:r>
    </w:p>
    <w:p w:rsidR="00BC44E1" w:rsidRDefault="00635CA4" w:rsidP="00BC44E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b/ Pani Beaty Lar</w:t>
      </w:r>
      <w:r w:rsidR="00BC44E1">
        <w:rPr>
          <w:sz w:val="28"/>
          <w:szCs w:val="28"/>
        </w:rPr>
        <w:t xml:space="preserve"> – Kierownika  Referatu Gospodarki Komunalnej, Inwestycji, Rolnictwa </w:t>
      </w:r>
      <w:r w:rsidR="003C3E49">
        <w:rPr>
          <w:sz w:val="28"/>
          <w:szCs w:val="28"/>
        </w:rPr>
        <w:t xml:space="preserve">i Ochrony Środowiska Urzędu Miejskiego </w:t>
      </w:r>
      <w:r>
        <w:rPr>
          <w:sz w:val="28"/>
          <w:szCs w:val="28"/>
        </w:rPr>
        <w:t xml:space="preserve"> w Lututowie, nr tel. 438714067</w:t>
      </w:r>
      <w:r w:rsidR="00BC44E1">
        <w:rPr>
          <w:sz w:val="28"/>
          <w:szCs w:val="28"/>
        </w:rPr>
        <w:t>;</w:t>
      </w:r>
    </w:p>
    <w:p w:rsidR="00BC44E1" w:rsidRDefault="00BC44E1" w:rsidP="00BC44E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c/ Panią Malwinę Grzybek – Dyrektora Przedszkola Publicznego w Lututowie, tel. 438714031;</w:t>
      </w:r>
    </w:p>
    <w:p w:rsidR="00BC44E1" w:rsidRDefault="00BC44E1" w:rsidP="00BC44E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d/ Panią  Ka</w:t>
      </w:r>
      <w:r w:rsidR="003C3E49">
        <w:rPr>
          <w:sz w:val="28"/>
          <w:szCs w:val="28"/>
        </w:rPr>
        <w:t>tarzynę Pichlak – Inspektora Urzędu Miejskiego</w:t>
      </w:r>
      <w:r>
        <w:rPr>
          <w:sz w:val="28"/>
          <w:szCs w:val="28"/>
        </w:rPr>
        <w:t xml:space="preserve"> w Lututowie, nr tel. 438714052; </w:t>
      </w:r>
    </w:p>
    <w:p w:rsidR="00BC44E1" w:rsidRDefault="003C3E49" w:rsidP="00BC44E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Pani Sylwii </w:t>
      </w:r>
      <w:proofErr w:type="spellStart"/>
      <w:r>
        <w:rPr>
          <w:sz w:val="28"/>
          <w:szCs w:val="28"/>
        </w:rPr>
        <w:t>Świdurskiej</w:t>
      </w:r>
      <w:proofErr w:type="spellEnd"/>
      <w:r>
        <w:rPr>
          <w:sz w:val="28"/>
          <w:szCs w:val="28"/>
        </w:rPr>
        <w:t xml:space="preserve">  –  Miejskiego </w:t>
      </w:r>
      <w:r w:rsidR="00BC44E1">
        <w:rPr>
          <w:sz w:val="28"/>
          <w:szCs w:val="28"/>
        </w:rPr>
        <w:t xml:space="preserve"> Ośrodka Kultury w Lututowi</w:t>
      </w:r>
      <w:r>
        <w:rPr>
          <w:sz w:val="28"/>
          <w:szCs w:val="28"/>
        </w:rPr>
        <w:t>e, nr tel. 438714103</w:t>
      </w:r>
      <w:r w:rsidR="00BC44E1">
        <w:rPr>
          <w:sz w:val="28"/>
          <w:szCs w:val="28"/>
        </w:rPr>
        <w:t xml:space="preserve">   </w:t>
      </w:r>
    </w:p>
    <w:p w:rsidR="00BC44E1" w:rsidRDefault="00BC44E1" w:rsidP="00BC44E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w terminie 5 dni  od daty zgłoszenia.</w:t>
      </w:r>
    </w:p>
    <w:p w:rsidR="00BC44E1" w:rsidRDefault="00BC44E1" w:rsidP="00BC44E1">
      <w:pPr>
        <w:pStyle w:val="Standard"/>
        <w:tabs>
          <w:tab w:val="left" w:pos="480"/>
        </w:tabs>
        <w:autoSpaceDE w:val="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III. Wynagrodzenie</w:t>
      </w: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§ 3</w:t>
      </w:r>
    </w:p>
    <w:p w:rsidR="00BC44E1" w:rsidRDefault="00BC44E1" w:rsidP="00BC44E1">
      <w:pPr>
        <w:pStyle w:val="Standard"/>
        <w:numPr>
          <w:ilvl w:val="0"/>
          <w:numId w:val="1"/>
        </w:numPr>
        <w:tabs>
          <w:tab w:val="left" w:pos="384"/>
        </w:tabs>
        <w:autoSpaceDE w:val="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Wynagrodzenie za wykonanie przedmiotu umowy  wynosi zgodnie z ofe</w:t>
      </w:r>
      <w:r w:rsidR="003C3E49">
        <w:rPr>
          <w:rFonts w:eastAsia="Times New Roman" w:cs="Times New Roman"/>
          <w:sz w:val="28"/>
          <w:szCs w:val="28"/>
          <w:lang w:eastAsia="ar-SA" w:bidi="ar-SA"/>
        </w:rPr>
        <w:t>rtą Wykonawcy kwotę: …………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brutto</w:t>
      </w:r>
      <w:r w:rsidR="003C3E49">
        <w:rPr>
          <w:rFonts w:eastAsia="Times New Roman" w:cs="Times New Roman"/>
          <w:sz w:val="28"/>
          <w:szCs w:val="28"/>
          <w:lang w:eastAsia="ar-SA" w:bidi="ar-SA"/>
        </w:rPr>
        <w:t xml:space="preserve"> (słownie:  ……………………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z</w:t>
      </w:r>
      <w:r w:rsidR="003C3E49">
        <w:rPr>
          <w:rFonts w:eastAsia="Times New Roman" w:cs="Times New Roman"/>
          <w:sz w:val="28"/>
          <w:szCs w:val="28"/>
          <w:lang w:eastAsia="ar-SA" w:bidi="ar-SA"/>
        </w:rPr>
        <w:t>ł. ), w tym VAT 23 %  -  ………….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zł .</w:t>
      </w:r>
    </w:p>
    <w:p w:rsidR="00BC44E1" w:rsidRDefault="003C3E49" w:rsidP="00BC44E1">
      <w:pPr>
        <w:pStyle w:val="Standard"/>
        <w:tabs>
          <w:tab w:val="left" w:pos="384"/>
        </w:tabs>
        <w:autoSpaceDE w:val="0"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tj. 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Ecogroszek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>: 155,0 t. x  …….. zł. = ……….. x 23% =  …………..</w:t>
      </w:r>
      <w:r w:rsidR="00BC44E1">
        <w:rPr>
          <w:rFonts w:eastAsia="Times New Roman" w:cs="Times New Roman"/>
          <w:sz w:val="28"/>
          <w:szCs w:val="28"/>
          <w:lang w:eastAsia="ar-SA" w:bidi="ar-SA"/>
        </w:rPr>
        <w:t xml:space="preserve"> zł. </w:t>
      </w:r>
    </w:p>
    <w:p w:rsidR="00BC44E1" w:rsidRDefault="003C3E49" w:rsidP="00BC44E1">
      <w:pPr>
        <w:pStyle w:val="Standard"/>
        <w:tabs>
          <w:tab w:val="left" w:pos="384"/>
        </w:tabs>
        <w:autoSpaceDE w:val="0"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węgiel kostka – 4,0 t. x …….. zł. = ……….. zł. x 23% =  …………..</w:t>
      </w:r>
      <w:r w:rsidR="00BC44E1">
        <w:rPr>
          <w:rFonts w:eastAsia="Times New Roman" w:cs="Times New Roman"/>
          <w:sz w:val="28"/>
          <w:szCs w:val="28"/>
          <w:lang w:eastAsia="ar-SA" w:bidi="ar-SA"/>
        </w:rPr>
        <w:t xml:space="preserve"> zł. </w:t>
      </w:r>
    </w:p>
    <w:p w:rsidR="00BC44E1" w:rsidRDefault="003C3E49" w:rsidP="00BC44E1">
      <w:pPr>
        <w:pStyle w:val="Standard"/>
        <w:tabs>
          <w:tab w:val="left" w:pos="384"/>
        </w:tabs>
        <w:autoSpaceDE w:val="0"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Ecomiał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 – 37,0 t. x ……. zł. = ……… zł. x 23%  =   ……………</w:t>
      </w:r>
      <w:r w:rsidR="00BC44E1">
        <w:rPr>
          <w:rFonts w:eastAsia="Times New Roman" w:cs="Times New Roman"/>
          <w:sz w:val="28"/>
          <w:szCs w:val="28"/>
          <w:lang w:eastAsia="ar-SA" w:bidi="ar-SA"/>
        </w:rPr>
        <w:t xml:space="preserve"> zł. </w:t>
      </w:r>
    </w:p>
    <w:p w:rsidR="00BC44E1" w:rsidRDefault="00BC44E1" w:rsidP="00BC44E1">
      <w:pPr>
        <w:pStyle w:val="Standard"/>
        <w:tabs>
          <w:tab w:val="left" w:pos="384"/>
        </w:tabs>
        <w:autoSpaceDE w:val="0"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  <w:t>---------------------</w:t>
      </w:r>
    </w:p>
    <w:p w:rsidR="00BC44E1" w:rsidRDefault="003C3E49" w:rsidP="00BC44E1">
      <w:pPr>
        <w:pStyle w:val="Standard"/>
        <w:tabs>
          <w:tab w:val="left" w:pos="384"/>
        </w:tabs>
        <w:autoSpaceDE w:val="0"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  <w:t xml:space="preserve">      …………..</w:t>
      </w:r>
      <w:r w:rsidR="00BC44E1">
        <w:rPr>
          <w:rFonts w:eastAsia="Times New Roman" w:cs="Times New Roman"/>
          <w:sz w:val="28"/>
          <w:szCs w:val="28"/>
          <w:lang w:eastAsia="ar-SA" w:bidi="ar-SA"/>
        </w:rPr>
        <w:t xml:space="preserve">zł. </w:t>
      </w:r>
    </w:p>
    <w:p w:rsidR="00BC44E1" w:rsidRDefault="00BC44E1" w:rsidP="00BC44E1">
      <w:pPr>
        <w:pStyle w:val="Standard"/>
        <w:tabs>
          <w:tab w:val="left" w:pos="384"/>
        </w:tabs>
        <w:autoSpaceDE w:val="0"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C44E1" w:rsidRDefault="00BC44E1" w:rsidP="00BC44E1">
      <w:pPr>
        <w:shd w:val="clear" w:color="auto" w:fill="FFFFFF"/>
        <w:tabs>
          <w:tab w:val="left" w:pos="360"/>
        </w:tabs>
        <w:autoSpaceDE w:val="0"/>
        <w:ind w:right="5"/>
        <w:jc w:val="both"/>
        <w:rPr>
          <w:bCs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 xml:space="preserve">    1) </w:t>
      </w:r>
      <w:r>
        <w:rPr>
          <w:bCs/>
          <w:sz w:val="28"/>
          <w:szCs w:val="28"/>
        </w:rPr>
        <w:t>Wynagrodzenie , o którym mowa w ust 1. obejmuje wszystkie koszty związane z realizacją zamówienia objętego SIWZ.</w:t>
      </w:r>
    </w:p>
    <w:p w:rsidR="00BC44E1" w:rsidRDefault="00BC44E1" w:rsidP="00BC44E1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ind w:right="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W cenie podanej w ust. 1 zawarte są wszystkie obowiązujące w Polsce podatki oraz wszelkie inne opłaty związane z wykonywaniem usług będących przedmiotem umowy.</w:t>
      </w:r>
    </w:p>
    <w:p w:rsidR="00BC44E1" w:rsidRDefault="00BC44E1" w:rsidP="00BC44E1">
      <w:pPr>
        <w:pStyle w:val="Standard"/>
        <w:tabs>
          <w:tab w:val="left" w:pos="732"/>
        </w:tabs>
        <w:autoSpaceDE w:val="0"/>
        <w:ind w:left="360" w:hanging="360"/>
        <w:jc w:val="both"/>
        <w:rPr>
          <w:rStyle w:val="Domylnaczcionkaakapitu1"/>
          <w:rFonts w:cs="Times New Roman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3)   Niedoszacowanie, pominięcie oraz brak rozpoznania zakresu przedmiotu umowy nie może być podstawą do żądania zmiany wynagrodzenia ryczałtowego określonego w ust. 1.</w:t>
      </w:r>
    </w:p>
    <w:p w:rsidR="00BC44E1" w:rsidRDefault="00BC44E1" w:rsidP="00BC44E1">
      <w:pPr>
        <w:pStyle w:val="Standard"/>
        <w:tabs>
          <w:tab w:val="left" w:pos="732"/>
        </w:tabs>
        <w:autoSpaceDE w:val="0"/>
        <w:ind w:left="360" w:hanging="360"/>
        <w:jc w:val="both"/>
      </w:pPr>
      <w:r>
        <w:rPr>
          <w:rStyle w:val="Domylnaczcionkaakapitu1"/>
          <w:rFonts w:eastAsia="Times New Roman" w:cs="Times New Roman"/>
          <w:sz w:val="28"/>
          <w:szCs w:val="28"/>
          <w:lang w:eastAsia="ar-SA" w:bidi="ar-SA"/>
        </w:rPr>
        <w:t xml:space="preserve">      4)   Wykonawca oświadcza, że jest płatnikiem podatku VAT, uprawnionym do wystawiania faktury VAT.</w:t>
      </w:r>
    </w:p>
    <w:p w:rsidR="00BC44E1" w:rsidRDefault="00BC44E1" w:rsidP="00BC44E1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IV. Płatność</w:t>
      </w: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center"/>
        <w:rPr>
          <w:rFonts w:eastAsia="Times New Roman"/>
          <w:bCs/>
          <w:sz w:val="28"/>
          <w:szCs w:val="28"/>
        </w:rPr>
      </w:pP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§ 4</w:t>
      </w: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cs="Times New Roman"/>
          <w:sz w:val="28"/>
          <w:szCs w:val="28"/>
        </w:rPr>
      </w:pP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both"/>
        <w:rPr>
          <w:sz w:val="28"/>
          <w:szCs w:val="28"/>
        </w:rPr>
      </w:pPr>
      <w:r>
        <w:rPr>
          <w:sz w:val="28"/>
          <w:szCs w:val="28"/>
        </w:rPr>
        <w:t>1. Zapłata wynagrodzenia  za przedmiot umowy nastąpi   na podstawie faktury wystawionej  przez Wykonawcę w terminie  do 30 dni  od daty złożenia faktury VAT po uzyskaniu przez Zamawiającego od Dyrektora Szkoły Podstawowej w Lututowie, Dyrektora Publicznego Przedszkola</w:t>
      </w:r>
      <w:r w:rsidR="00E0426F">
        <w:rPr>
          <w:sz w:val="28"/>
          <w:szCs w:val="28"/>
        </w:rPr>
        <w:t xml:space="preserve"> w Lututowie, Dyrektora  Miejskiego </w:t>
      </w:r>
      <w:r>
        <w:rPr>
          <w:sz w:val="28"/>
          <w:szCs w:val="28"/>
        </w:rPr>
        <w:t xml:space="preserve"> Ośrodka Kultury w Lututow</w:t>
      </w:r>
      <w:r w:rsidR="00E0426F">
        <w:rPr>
          <w:sz w:val="28"/>
          <w:szCs w:val="28"/>
        </w:rPr>
        <w:t>ie   lub pracownika Urzędu Miejskiego</w:t>
      </w:r>
      <w:r>
        <w:rPr>
          <w:sz w:val="28"/>
          <w:szCs w:val="28"/>
        </w:rPr>
        <w:t xml:space="preserve">  w Lututowie potwierdzenia  zrealizowania  przez Wykonawcę części (całości) przedmiotu umowy. </w:t>
      </w: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both"/>
        <w:rPr>
          <w:sz w:val="28"/>
          <w:szCs w:val="28"/>
        </w:rPr>
      </w:pP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both"/>
        <w:rPr>
          <w:sz w:val="28"/>
          <w:szCs w:val="28"/>
        </w:rPr>
      </w:pP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Faktury VAT należy wystawiać na:</w:t>
      </w: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1/ Odbiorca:</w:t>
      </w: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Szkoła Podstawowa </w:t>
      </w:r>
      <w:r w:rsidR="00064E69">
        <w:rPr>
          <w:sz w:val="28"/>
          <w:szCs w:val="28"/>
        </w:rPr>
        <w:t xml:space="preserve"> im. Powstańców 1863 w Lututowie</w:t>
      </w:r>
      <w:r>
        <w:rPr>
          <w:sz w:val="28"/>
          <w:szCs w:val="28"/>
        </w:rPr>
        <w:t>, 98-360 Lututów, ul. Wieruszowska 28A, NIP 9970038137,</w:t>
      </w: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Przedszkole Publiczne w Lututowie, 98-360 Lututów, ul. Wieruszowska 18, NIP 9970038172</w:t>
      </w: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Zakład Usług Komunalnych w Lututowie, 98-360 Lututów, ul. Klonowska 8, NIP 9970153619. </w:t>
      </w: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Nabywca: </w:t>
      </w: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CEA">
        <w:rPr>
          <w:sz w:val="28"/>
          <w:szCs w:val="28"/>
        </w:rPr>
        <w:t xml:space="preserve">1/. </w:t>
      </w:r>
      <w:r>
        <w:rPr>
          <w:sz w:val="28"/>
          <w:szCs w:val="28"/>
        </w:rPr>
        <w:t>Gmina Lututów, 98-360 Lututów, ul. Klonowska 8, NIP 9970132793</w:t>
      </w:r>
    </w:p>
    <w:p w:rsidR="00BC44E1" w:rsidRDefault="00E0426F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2/</w:t>
      </w:r>
      <w:r w:rsidR="009A1C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Miejski</w:t>
      </w:r>
      <w:r w:rsidR="00BC44E1">
        <w:rPr>
          <w:sz w:val="28"/>
          <w:szCs w:val="28"/>
        </w:rPr>
        <w:t xml:space="preserve"> Ośrodek Kultury w Lututowie ul. Wieruszowska 17,  NIP 9970051741 (Nabywca i odbiorca). </w:t>
      </w: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both"/>
        <w:rPr>
          <w:sz w:val="28"/>
          <w:szCs w:val="28"/>
        </w:rPr>
      </w:pPr>
      <w:r>
        <w:rPr>
          <w:sz w:val="28"/>
          <w:szCs w:val="28"/>
        </w:rPr>
        <w:t>3. Płatność nastąpi przelewem na rachunek bankowy Wykonawcy określony w fakturze w terminie określonym w ust. 1.</w:t>
      </w:r>
    </w:p>
    <w:p w:rsidR="00BC44E1" w:rsidRDefault="00BC44E1" w:rsidP="00BC44E1">
      <w:pPr>
        <w:shd w:val="clear" w:color="auto" w:fill="FFFFFF"/>
        <w:tabs>
          <w:tab w:val="left" w:pos="350"/>
        </w:tabs>
        <w:autoSpaceDE w:val="0"/>
        <w:ind w:left="360" w:right="5" w:hanging="36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 Za termin zapłaty ustala się dzień obciążenia rachunku Zamawiającego.</w:t>
      </w:r>
    </w:p>
    <w:p w:rsidR="00BC44E1" w:rsidRDefault="00BC44E1" w:rsidP="00BC44E1">
      <w:pPr>
        <w:pStyle w:val="Standard"/>
        <w:tabs>
          <w:tab w:val="left" w:pos="358"/>
        </w:tabs>
        <w:autoSpaceDE w:val="0"/>
        <w:ind w:left="360" w:hanging="360"/>
        <w:jc w:val="both"/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5. Za nieterminową płatność faktur Wykonawca ma prawo żądać odsetek za czas opóźnienia. </w:t>
      </w:r>
    </w:p>
    <w:p w:rsidR="00BC44E1" w:rsidRDefault="00BC44E1" w:rsidP="00BC44E1">
      <w:pPr>
        <w:pStyle w:val="Standard"/>
        <w:tabs>
          <w:tab w:val="left" w:pos="703"/>
        </w:tabs>
        <w:autoSpaceDE w:val="0"/>
        <w:ind w:left="360" w:hanging="360"/>
        <w:jc w:val="both"/>
        <w:rPr>
          <w:rFonts w:cs="Times New Roman"/>
          <w:b/>
          <w:bCs/>
          <w:sz w:val="28"/>
          <w:szCs w:val="28"/>
        </w:rPr>
      </w:pPr>
    </w:p>
    <w:p w:rsidR="00BC44E1" w:rsidRDefault="00BC44E1" w:rsidP="00BC44E1">
      <w:pPr>
        <w:pStyle w:val="Standard"/>
        <w:tabs>
          <w:tab w:val="left" w:pos="703"/>
        </w:tabs>
        <w:autoSpaceDE w:val="0"/>
        <w:ind w:left="360" w:hanging="360"/>
        <w:jc w:val="both"/>
        <w:rPr>
          <w:rFonts w:cs="Times New Roman"/>
          <w:b/>
          <w:bCs/>
          <w:sz w:val="28"/>
          <w:szCs w:val="28"/>
        </w:rPr>
      </w:pP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V.  Obowiązki Zamawiającego</w:t>
      </w: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§ 5</w:t>
      </w:r>
    </w:p>
    <w:p w:rsidR="00BC44E1" w:rsidRDefault="00BC44E1" w:rsidP="00BC44E1">
      <w:pPr>
        <w:pStyle w:val="Standard"/>
        <w:autoSpaceDE w:val="0"/>
        <w:ind w:left="360" w:hanging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1.Do obowiązków Zamawiającego należy terminowa zapłata umownego wynagrodzenia.</w:t>
      </w:r>
    </w:p>
    <w:p w:rsidR="00BC44E1" w:rsidRDefault="00BC44E1" w:rsidP="00BC44E1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2. Zamawiający zastrzega sobie możliwość przekazania do zbadania próbek (wybiórczo) dostarczonego opału (pobranego przy dostawie określonej części zamówienia w obecności Wykonawcy)  do  laboratorium  w celu</w:t>
      </w:r>
      <w:r w:rsidR="0022303A">
        <w:rPr>
          <w:rFonts w:eastAsia="Times New Roman" w:cs="Times New Roman"/>
          <w:sz w:val="28"/>
          <w:szCs w:val="28"/>
          <w:lang w:eastAsia="ar-SA" w:bidi="ar-SA"/>
        </w:rPr>
        <w:t xml:space="preserve"> stwierdzenia określonych w Zapytaniu Ofertowym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kryteriów, jakie powinien spełniać dostarczony opał.   </w:t>
      </w:r>
    </w:p>
    <w:p w:rsidR="00BC44E1" w:rsidRDefault="00BC44E1" w:rsidP="00BC44E1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W przypadku stwierdzenia przez Zamawiającego na podstawie wyników  laboratorium niezgodności parametrów pobranej próbki, o której mowa w ust. 2 </w:t>
      </w:r>
      <w:r w:rsidR="0022303A">
        <w:rPr>
          <w:rFonts w:eastAsia="Times New Roman" w:cs="Times New Roman"/>
          <w:sz w:val="28"/>
          <w:szCs w:val="28"/>
          <w:lang w:eastAsia="ar-SA" w:bidi="ar-SA"/>
        </w:rPr>
        <w:t xml:space="preserve">z parametrami określonymi w Zamówienia Ofertowego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Wykonawcy nie przysługuje  zaplata wynagrodzenia za dostarczoną partię towaru, z którego została pobrana próbka do analizy. </w:t>
      </w:r>
    </w:p>
    <w:p w:rsidR="00BC44E1" w:rsidRDefault="00BC44E1" w:rsidP="00BC44E1">
      <w:pPr>
        <w:pStyle w:val="Standard"/>
        <w:autoSpaceDE w:val="0"/>
        <w:ind w:left="360" w:hanging="36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VI. Obowiązki Wykonawcy</w:t>
      </w: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§ 6</w:t>
      </w:r>
    </w:p>
    <w:p w:rsidR="00BC44E1" w:rsidRDefault="00BC44E1" w:rsidP="00BC44E1">
      <w:pPr>
        <w:pStyle w:val="Standard"/>
        <w:autoSpaceDE w:val="0"/>
        <w:ind w:left="360" w:hanging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1. Wykonawca zobowiązuje się do:</w:t>
      </w:r>
    </w:p>
    <w:p w:rsidR="00BC44E1" w:rsidRDefault="00BC44E1" w:rsidP="00BC44E1">
      <w:pPr>
        <w:pStyle w:val="Standard"/>
        <w:autoSpaceDE w:val="0"/>
        <w:ind w:left="720" w:hanging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wykonywania przedmiotu umowy zgodnie z obowiązującymi przepisami prawa z zachowaniem należytej starannoś</w:t>
      </w:r>
      <w:r w:rsidR="003543F0">
        <w:rPr>
          <w:rFonts w:eastAsia="Times New Roman" w:cs="Times New Roman"/>
          <w:sz w:val="28"/>
          <w:szCs w:val="28"/>
          <w:lang w:eastAsia="ar-SA" w:bidi="ar-SA"/>
        </w:rPr>
        <w:t>ci w terminie określonym  w Zapytaniu Ofertowym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C44E1" w:rsidRDefault="00BC44E1" w:rsidP="00BC44E1">
      <w:pPr>
        <w:pStyle w:val="Standard"/>
        <w:autoSpaceDE w:val="0"/>
        <w:ind w:left="720" w:hanging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>2) okazania za żądanie Zamawiającego wszelkich dokumentów potwierdzających wykonanie przedmiotu umowy zgodnie z określonymi przez Zamawiającego wymaganiami i odpowiednimi przepisami prawa,</w:t>
      </w:r>
    </w:p>
    <w:p w:rsidR="00BC44E1" w:rsidRDefault="00BC44E1" w:rsidP="00BC44E1">
      <w:pPr>
        <w:pStyle w:val="Standard"/>
        <w:autoSpaceDE w:val="0"/>
        <w:ind w:left="720" w:hanging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umożliwienie przedstawicielom Zamawiającego kompleksowej kontroli sposobu wykonywanej usługi świadczonej przez Wykonawcę,</w:t>
      </w:r>
    </w:p>
    <w:p w:rsidR="00BC44E1" w:rsidRDefault="00BC44E1" w:rsidP="00BC44E1">
      <w:pPr>
        <w:pStyle w:val="Standard"/>
        <w:autoSpaceDE w:val="0"/>
        <w:ind w:left="720" w:hanging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4)  przy każdorazowej dostawie części (całości) przedmiotu umowy przedłożyć Zamawiającemu certyfikat jakości przedmiotu umowy. </w:t>
      </w:r>
    </w:p>
    <w:p w:rsidR="00BC44E1" w:rsidRDefault="00BC44E1" w:rsidP="00BC44E1">
      <w:pPr>
        <w:pStyle w:val="Standard"/>
        <w:autoSpaceDE w:val="0"/>
        <w:jc w:val="both"/>
        <w:rPr>
          <w:rFonts w:eastAsia="Times New Roman" w:cs="Times New Roman"/>
          <w:color w:val="FF0000"/>
          <w:sz w:val="28"/>
          <w:szCs w:val="28"/>
          <w:lang w:eastAsia="ar-SA" w:bidi="ar-SA"/>
        </w:rPr>
      </w:pP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VII. Rozwiązanie umowy</w:t>
      </w:r>
    </w:p>
    <w:p w:rsidR="00BC44E1" w:rsidRDefault="00BC44E1" w:rsidP="00BC44E1">
      <w:pPr>
        <w:pStyle w:val="Standard"/>
        <w:autoSpaceDE w:val="0"/>
        <w:ind w:left="360" w:hanging="36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§ 7</w:t>
      </w:r>
    </w:p>
    <w:p w:rsidR="00BC44E1" w:rsidRDefault="00BC44E1" w:rsidP="00BC44E1">
      <w:pPr>
        <w:pStyle w:val="Standard"/>
        <w:numPr>
          <w:ilvl w:val="0"/>
          <w:numId w:val="3"/>
        </w:numPr>
        <w:tabs>
          <w:tab w:val="left" w:pos="360"/>
          <w:tab w:val="left" w:pos="1078"/>
        </w:tabs>
        <w:autoSpaceDE w:val="0"/>
        <w:ind w:left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W razie wystąpienia istotnej zmiany okoliczności powodującej, że wykonanie zamówienia nie leży w interesie publicznym, czego nie można było przewidzieć w chwili zawarcia umowy, Zamawiający może rozwiązać umowę. W tym wypadku Wykonawca może żądać wyłącznie wynagrodzenia należnego z tytułu wykonania części zamówienia.</w:t>
      </w:r>
    </w:p>
    <w:p w:rsidR="00BC44E1" w:rsidRDefault="00BC44E1" w:rsidP="00BC44E1">
      <w:pPr>
        <w:pStyle w:val="Standard"/>
        <w:numPr>
          <w:ilvl w:val="0"/>
          <w:numId w:val="3"/>
        </w:numPr>
        <w:tabs>
          <w:tab w:val="left" w:pos="360"/>
          <w:tab w:val="left" w:pos="1078"/>
        </w:tabs>
        <w:autoSpaceDE w:val="0"/>
        <w:ind w:left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Zamawiającemu przysługuje ponadto prawo rozwiązania umowy:</w:t>
      </w:r>
    </w:p>
    <w:p w:rsidR="00BC44E1" w:rsidRDefault="00BC44E1" w:rsidP="00BC44E1">
      <w:pPr>
        <w:pStyle w:val="Standard"/>
        <w:numPr>
          <w:ilvl w:val="0"/>
          <w:numId w:val="4"/>
        </w:numPr>
        <w:tabs>
          <w:tab w:val="left" w:pos="360"/>
          <w:tab w:val="left" w:pos="1078"/>
        </w:tabs>
        <w:autoSpaceDE w:val="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w przypadku zaprzestania prowadzenia działalności przez Wykonawcę – w terminie 7 dni od dnia otrzymania informacji o zaprzestaniu działalności,</w:t>
      </w:r>
    </w:p>
    <w:p w:rsidR="00BC44E1" w:rsidRDefault="00BC44E1" w:rsidP="00BC44E1">
      <w:pPr>
        <w:pStyle w:val="Standard"/>
        <w:numPr>
          <w:ilvl w:val="0"/>
          <w:numId w:val="4"/>
        </w:numPr>
        <w:tabs>
          <w:tab w:val="left" w:pos="360"/>
          <w:tab w:val="left" w:pos="1078"/>
        </w:tabs>
        <w:autoSpaceDE w:val="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gdy Wykonawca nie rozpoczął w terminie 5 dni od dnia określonego § 2 umowy realizacji usług lub ich nie kontynuuje zgodnie z obowiązującym harmonogramem bez uzasadnionej przyczyny, pomimo pisemnego wezwania przez Zamawiającego. Rozwiązanie umowy może nastąpić wówczas po upływie 7 dni od wezwania do rozpoczęcia lub kontynuacji usług,</w:t>
      </w:r>
    </w:p>
    <w:p w:rsidR="00BC44E1" w:rsidRDefault="00BC44E1" w:rsidP="00BC44E1">
      <w:pPr>
        <w:pStyle w:val="Standard"/>
        <w:numPr>
          <w:ilvl w:val="0"/>
          <w:numId w:val="4"/>
        </w:numPr>
        <w:tabs>
          <w:tab w:val="left" w:pos="360"/>
          <w:tab w:val="left" w:pos="1078"/>
        </w:tabs>
        <w:autoSpaceDE w:val="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gdy Wykonawca nie zapewnia świadczenia właściwej jakości dostawy, zgodnie z SIWZ i złożoną ofertą, pomimo pisemnego wezwania Zamawiającego. Rozwiązanie umowy może nastąpić wówczas po upływie 7 dni od dnia wezwania do poprawy jakości usług.</w:t>
      </w:r>
    </w:p>
    <w:p w:rsidR="00BC44E1" w:rsidRDefault="00BC44E1" w:rsidP="00BC44E1">
      <w:pPr>
        <w:pStyle w:val="Standard"/>
        <w:numPr>
          <w:ilvl w:val="0"/>
          <w:numId w:val="3"/>
        </w:numPr>
        <w:tabs>
          <w:tab w:val="left" w:pos="360"/>
          <w:tab w:val="left" w:pos="1078"/>
        </w:tabs>
        <w:autoSpaceDE w:val="0"/>
        <w:ind w:left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Wykonawcy przysługuje prawo rozwiązania umowy w sytuacji, gdy Zamawiający nie wywiąże się z obowiązku zapłaty faktury, po upływie 30 dni od upływu terminu zapłaty, po bezskutecznym wezwaniu złożonym na piśmie przez Wykonawcę.</w:t>
      </w:r>
    </w:p>
    <w:p w:rsidR="00BC44E1" w:rsidRDefault="00BC44E1" w:rsidP="00BC44E1">
      <w:pPr>
        <w:pStyle w:val="Standard"/>
        <w:numPr>
          <w:ilvl w:val="0"/>
          <w:numId w:val="3"/>
        </w:numPr>
        <w:tabs>
          <w:tab w:val="left" w:pos="360"/>
          <w:tab w:val="left" w:pos="1078"/>
        </w:tabs>
        <w:autoSpaceDE w:val="0"/>
        <w:ind w:left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Rozwiązanie umowy nastąpi w formie pisemnej pod rygorem nieważności i powinno zawierać uzasadnienie faktyczne i prawne.</w:t>
      </w:r>
    </w:p>
    <w:p w:rsidR="00BC44E1" w:rsidRDefault="00BC44E1" w:rsidP="00BC44E1">
      <w:pPr>
        <w:pStyle w:val="Standard"/>
        <w:numPr>
          <w:ilvl w:val="0"/>
          <w:numId w:val="3"/>
        </w:numPr>
        <w:tabs>
          <w:tab w:val="left" w:pos="360"/>
          <w:tab w:val="left" w:pos="1078"/>
        </w:tabs>
        <w:autoSpaceDE w:val="0"/>
        <w:ind w:left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W razie rozwiązania umowy z przyczyn, za które Wykonawca nie odpowiada, Zamawiający obowiązany jest do:</w:t>
      </w:r>
    </w:p>
    <w:p w:rsidR="00BC44E1" w:rsidRDefault="00BC44E1" w:rsidP="00BC44E1">
      <w:pPr>
        <w:pStyle w:val="Standard"/>
        <w:numPr>
          <w:ilvl w:val="0"/>
          <w:numId w:val="5"/>
        </w:numPr>
        <w:tabs>
          <w:tab w:val="left" w:pos="360"/>
          <w:tab w:val="left" w:pos="1078"/>
        </w:tabs>
        <w:autoSpaceDE w:val="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dokonania odbioru usługi przerwanej,</w:t>
      </w:r>
    </w:p>
    <w:p w:rsidR="00BC44E1" w:rsidRDefault="00BC44E1" w:rsidP="00BC44E1">
      <w:pPr>
        <w:pStyle w:val="Standard"/>
        <w:numPr>
          <w:ilvl w:val="0"/>
          <w:numId w:val="5"/>
        </w:numPr>
        <w:tabs>
          <w:tab w:val="left" w:pos="360"/>
          <w:tab w:val="left" w:pos="1078"/>
        </w:tabs>
        <w:autoSpaceDE w:val="0"/>
        <w:jc w:val="both"/>
        <w:rPr>
          <w:rFonts w:cs="Times New Roman"/>
          <w:iCs/>
          <w:spacing w:val="-4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zapłaty za usługę faktycznie wykonaną do dnia rozwiązania umowy.</w:t>
      </w:r>
    </w:p>
    <w:p w:rsidR="00BC44E1" w:rsidRDefault="00BC44E1" w:rsidP="00BC44E1">
      <w:pPr>
        <w:pStyle w:val="Standard"/>
        <w:tabs>
          <w:tab w:val="left" w:pos="360"/>
          <w:tab w:val="left" w:pos="1078"/>
        </w:tabs>
        <w:autoSpaceDE w:val="0"/>
        <w:jc w:val="both"/>
        <w:rPr>
          <w:rFonts w:cs="Times New Roman"/>
          <w:iCs/>
          <w:spacing w:val="-4"/>
          <w:sz w:val="28"/>
          <w:szCs w:val="28"/>
        </w:rPr>
      </w:pPr>
    </w:p>
    <w:p w:rsidR="00BC44E1" w:rsidRDefault="00BC44E1" w:rsidP="00BC44E1">
      <w:pPr>
        <w:shd w:val="clear" w:color="auto" w:fill="FFFFFF"/>
        <w:tabs>
          <w:tab w:val="left" w:pos="426"/>
        </w:tabs>
        <w:autoSpaceDE w:val="0"/>
        <w:ind w:right="5"/>
        <w:rPr>
          <w:iCs/>
          <w:spacing w:val="-4"/>
          <w:sz w:val="28"/>
          <w:szCs w:val="28"/>
        </w:rPr>
      </w:pPr>
    </w:p>
    <w:p w:rsidR="00BC44E1" w:rsidRDefault="00BC44E1" w:rsidP="00BC44E1">
      <w:pPr>
        <w:shd w:val="clear" w:color="auto" w:fill="FFFFFF"/>
        <w:tabs>
          <w:tab w:val="left" w:pos="426"/>
        </w:tabs>
        <w:autoSpaceDE w:val="0"/>
        <w:ind w:left="360" w:right="5" w:hanging="360"/>
        <w:rPr>
          <w:spacing w:val="-3"/>
          <w:sz w:val="28"/>
          <w:szCs w:val="28"/>
        </w:rPr>
      </w:pPr>
    </w:p>
    <w:p w:rsidR="00BC44E1" w:rsidRDefault="00BC44E1" w:rsidP="00BC44E1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ind w:left="360" w:right="5" w:hanging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BC44E1" w:rsidRDefault="00BC44E1" w:rsidP="00BC44E1">
      <w:pPr>
        <w:shd w:val="clear" w:color="auto" w:fill="FFFFFF"/>
        <w:ind w:left="360" w:right="98" w:hanging="360"/>
        <w:jc w:val="center"/>
        <w:rPr>
          <w:sz w:val="28"/>
          <w:szCs w:val="28"/>
        </w:rPr>
      </w:pPr>
    </w:p>
    <w:p w:rsidR="00BC44E1" w:rsidRDefault="00BC44E1" w:rsidP="00BC44E1">
      <w:pPr>
        <w:shd w:val="clear" w:color="auto" w:fill="FFFFFF"/>
        <w:ind w:left="360" w:right="98" w:hanging="360"/>
        <w:jc w:val="center"/>
        <w:rPr>
          <w:sz w:val="28"/>
          <w:szCs w:val="28"/>
        </w:rPr>
      </w:pPr>
      <w:r>
        <w:rPr>
          <w:sz w:val="28"/>
          <w:szCs w:val="28"/>
        </w:rPr>
        <w:t>VIII. Kary umowne</w:t>
      </w:r>
    </w:p>
    <w:p w:rsidR="00BC44E1" w:rsidRDefault="00BC44E1" w:rsidP="00BC44E1">
      <w:pPr>
        <w:shd w:val="clear" w:color="auto" w:fill="FFFFFF"/>
        <w:ind w:left="360" w:right="98" w:hanging="360"/>
        <w:jc w:val="center"/>
        <w:rPr>
          <w:sz w:val="28"/>
          <w:szCs w:val="28"/>
        </w:rPr>
      </w:pPr>
    </w:p>
    <w:p w:rsidR="00BC44E1" w:rsidRDefault="00BC44E1" w:rsidP="00BC44E1">
      <w:pPr>
        <w:shd w:val="clear" w:color="auto" w:fill="FFFFFF"/>
        <w:ind w:left="360" w:right="98" w:hanging="360"/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</w:p>
    <w:p w:rsidR="00BC44E1" w:rsidRDefault="00BC44E1" w:rsidP="00BC44E1">
      <w:pPr>
        <w:shd w:val="clear" w:color="auto" w:fill="FFFFFF"/>
        <w:ind w:left="360" w:right="98" w:hanging="360"/>
        <w:jc w:val="center"/>
        <w:rPr>
          <w:sz w:val="28"/>
          <w:szCs w:val="28"/>
        </w:rPr>
      </w:pPr>
    </w:p>
    <w:p w:rsidR="00BC44E1" w:rsidRDefault="00BC44E1" w:rsidP="00BC44E1">
      <w:pPr>
        <w:numPr>
          <w:ilvl w:val="1"/>
          <w:numId w:val="7"/>
        </w:numPr>
        <w:shd w:val="clear" w:color="auto" w:fill="FFFFFF"/>
        <w:tabs>
          <w:tab w:val="left" w:pos="355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Strony ustalają, że w razie nie wykonania lub nienależytego wykonania umowy będą mogły naliczać następujące kary umowne:</w:t>
      </w:r>
    </w:p>
    <w:p w:rsidR="00BC44E1" w:rsidRDefault="00BC44E1" w:rsidP="00BC44E1">
      <w:pPr>
        <w:shd w:val="clear" w:color="auto" w:fill="FFFFFF"/>
        <w:tabs>
          <w:tab w:val="left" w:pos="355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1/.Wykonawca zapłaci karę umowną w wysokości 0,04% wartości umowy brutto, o której mowa w § 3 za każdy dzień opóźnienia;</w:t>
      </w:r>
    </w:p>
    <w:p w:rsidR="00BC44E1" w:rsidRDefault="00BC44E1" w:rsidP="00BC44E1">
      <w:p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2/.Wykonawca zapłaci karę umowną za odstąpienie od umowy z przyczyn zależnych od Wykonawcy w wysokości 20% wynagrodzenia umownego;</w:t>
      </w:r>
    </w:p>
    <w:p w:rsidR="00BC44E1" w:rsidRDefault="00BC44E1" w:rsidP="00BC44E1">
      <w:p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3/.Wykonawca będzie mógł naliczyć Zamawiającemu odsetki ustawowe za każdy dzień zwłoki w zapłacie faktury;</w:t>
      </w:r>
    </w:p>
    <w:p w:rsidR="00BC44E1" w:rsidRDefault="00BC44E1" w:rsidP="00BC44E1">
      <w:p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4/.Wykonawca zapłaci Zamawiającemu karę umowną w terminie 14 dni od dnia wystąpienia przez Zamawiającego z żądaniem zapłacenia kary;</w:t>
      </w:r>
    </w:p>
    <w:p w:rsidR="00BC44E1" w:rsidRDefault="00BC44E1" w:rsidP="00BC44E1">
      <w:p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5/.Zamawiający zapłaci Wykonawcy karę umowną w przypadku odstąpienia od umowy z przyczyn zależnych od Zamawiającego w wysokości 20% wynagrodzenia umownego;</w:t>
      </w:r>
    </w:p>
    <w:p w:rsidR="00BC44E1" w:rsidRDefault="00BC44E1" w:rsidP="00BC44E1">
      <w:p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6/.Zamawiający zapłaci Wykonawcy karę umowną w terminie 14 dni od dnia wystąpienia przez Wykonawcę z żądaniem zapłacenia kary;</w:t>
      </w:r>
    </w:p>
    <w:p w:rsidR="00BC44E1" w:rsidRDefault="00BC44E1" w:rsidP="00BC44E1">
      <w:p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7/.Oprócz kar umownych strony zastrzegają sobie prawo do dochodzenia odszkodowania na zasadach ogólnych</w:t>
      </w:r>
    </w:p>
    <w:p w:rsidR="00BC44E1" w:rsidRDefault="00BC44E1" w:rsidP="00BC44E1">
      <w:pPr>
        <w:numPr>
          <w:ilvl w:val="1"/>
          <w:numId w:val="7"/>
        </w:numPr>
        <w:shd w:val="clear" w:color="auto" w:fill="FFFFFF"/>
        <w:tabs>
          <w:tab w:val="left" w:pos="355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Zamawiający zastrzega sobie prawo dochodzenia odszkodowania przewyższającego zastrzeżone kary umowne w przypadku, gdy nie pokrywają wartości poniesionych szkód.</w:t>
      </w:r>
    </w:p>
    <w:p w:rsidR="00BC44E1" w:rsidRDefault="00BC44E1" w:rsidP="00BC44E1">
      <w:pPr>
        <w:shd w:val="clear" w:color="auto" w:fill="FFFFFF"/>
        <w:tabs>
          <w:tab w:val="left" w:pos="355"/>
        </w:tabs>
        <w:ind w:left="360" w:hanging="360"/>
        <w:jc w:val="both"/>
        <w:rPr>
          <w:sz w:val="28"/>
          <w:szCs w:val="28"/>
        </w:rPr>
      </w:pPr>
    </w:p>
    <w:p w:rsidR="00BC44E1" w:rsidRDefault="00BC44E1" w:rsidP="00BC44E1">
      <w:pPr>
        <w:shd w:val="clear" w:color="auto" w:fill="FFFFFF"/>
        <w:tabs>
          <w:tab w:val="left" w:pos="0"/>
        </w:tabs>
        <w:autoSpaceDE w:val="0"/>
        <w:jc w:val="both"/>
        <w:rPr>
          <w:spacing w:val="-5"/>
          <w:sz w:val="28"/>
          <w:szCs w:val="28"/>
        </w:rPr>
      </w:pPr>
    </w:p>
    <w:p w:rsidR="00BC44E1" w:rsidRDefault="00BC44E1" w:rsidP="00BC44E1">
      <w:pPr>
        <w:shd w:val="clear" w:color="auto" w:fill="FFFFFF"/>
        <w:tabs>
          <w:tab w:val="left" w:pos="0"/>
        </w:tabs>
        <w:autoSpaceDE w:val="0"/>
        <w:jc w:val="center"/>
        <w:rPr>
          <w:spacing w:val="-5"/>
          <w:sz w:val="28"/>
          <w:szCs w:val="28"/>
        </w:rPr>
      </w:pPr>
    </w:p>
    <w:p w:rsidR="00BC44E1" w:rsidRDefault="00BC44E1" w:rsidP="00BC44E1">
      <w:pPr>
        <w:shd w:val="clear" w:color="auto" w:fill="FFFFFF"/>
        <w:tabs>
          <w:tab w:val="left" w:pos="0"/>
        </w:tabs>
        <w:autoSpaceDE w:val="0"/>
        <w:jc w:val="center"/>
        <w:rPr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>IX. Zmiany umowy</w:t>
      </w:r>
    </w:p>
    <w:p w:rsidR="00BC44E1" w:rsidRDefault="00BC44E1" w:rsidP="00BC44E1">
      <w:pPr>
        <w:autoSpaceDE w:val="0"/>
        <w:ind w:left="360" w:hanging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</w:t>
      </w:r>
    </w:p>
    <w:p w:rsidR="00BC44E1" w:rsidRDefault="00BC44E1" w:rsidP="00BC44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Wszelkie zmiany, uzupełnienia czy wypowiedzenia umowy wymagają formy pisemnej pod rygorem nieważności</w:t>
      </w:r>
      <w:r>
        <w:rPr>
          <w:sz w:val="28"/>
          <w:szCs w:val="28"/>
        </w:rPr>
        <w:t>.</w:t>
      </w:r>
    </w:p>
    <w:p w:rsidR="00BC44E1" w:rsidRDefault="00BC44E1" w:rsidP="00BC44E1">
      <w:pPr>
        <w:autoSpaceDE w:val="0"/>
        <w:rPr>
          <w:color w:val="000000"/>
          <w:sz w:val="28"/>
          <w:szCs w:val="28"/>
        </w:rPr>
      </w:pPr>
    </w:p>
    <w:p w:rsidR="00BC44E1" w:rsidRDefault="00BC44E1" w:rsidP="00BC44E1">
      <w:pPr>
        <w:autoSpaceDE w:val="0"/>
        <w:ind w:left="360" w:hanging="360"/>
        <w:jc w:val="center"/>
        <w:rPr>
          <w:color w:val="000000"/>
          <w:sz w:val="28"/>
          <w:szCs w:val="28"/>
        </w:rPr>
      </w:pPr>
    </w:p>
    <w:p w:rsidR="00BC44E1" w:rsidRDefault="00BC44E1" w:rsidP="00BC44E1">
      <w:pPr>
        <w:autoSpaceDE w:val="0"/>
        <w:ind w:left="360" w:hanging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X. Rozstrzyganie sporów</w:t>
      </w:r>
    </w:p>
    <w:p w:rsidR="00BC44E1" w:rsidRDefault="00BC44E1" w:rsidP="00BC44E1">
      <w:pPr>
        <w:autoSpaceDE w:val="0"/>
        <w:ind w:left="360" w:hanging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10</w:t>
      </w:r>
    </w:p>
    <w:p w:rsidR="00BC44E1" w:rsidRDefault="00BC44E1" w:rsidP="00BC44E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Wszelkie spory wynikłe z realizacji niniejszej umowy rozstrzygane będą przez Sąd właściwy dla Zamawiającego.</w:t>
      </w:r>
    </w:p>
    <w:p w:rsidR="00BC44E1" w:rsidRDefault="00BC44E1" w:rsidP="00BC44E1">
      <w:pPr>
        <w:autoSpaceDE w:val="0"/>
        <w:jc w:val="both"/>
        <w:rPr>
          <w:color w:val="000000"/>
          <w:sz w:val="28"/>
          <w:szCs w:val="28"/>
        </w:rPr>
      </w:pPr>
    </w:p>
    <w:p w:rsidR="00BC44E1" w:rsidRDefault="00BC44E1" w:rsidP="00BC44E1">
      <w:pPr>
        <w:autoSpaceDE w:val="0"/>
        <w:ind w:left="360" w:hanging="360"/>
        <w:jc w:val="center"/>
        <w:rPr>
          <w:color w:val="000000"/>
          <w:sz w:val="28"/>
          <w:szCs w:val="28"/>
        </w:rPr>
      </w:pPr>
    </w:p>
    <w:p w:rsidR="00BC44E1" w:rsidRDefault="00BC44E1" w:rsidP="00BC44E1">
      <w:pPr>
        <w:autoSpaceDE w:val="0"/>
        <w:ind w:left="360" w:hanging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XI. Postanowienia końcowe</w:t>
      </w:r>
    </w:p>
    <w:p w:rsidR="00BC44E1" w:rsidRDefault="00BC44E1" w:rsidP="00BC44E1">
      <w:pPr>
        <w:autoSpaceDE w:val="0"/>
        <w:ind w:left="360" w:hanging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11</w:t>
      </w:r>
    </w:p>
    <w:p w:rsidR="00BC44E1" w:rsidRDefault="00BC44E1" w:rsidP="00BC44E1">
      <w:pPr>
        <w:autoSpaceDE w:val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Umowę sporządzono w czterech jednobrzmiących egzemplarzach, po dwa </w:t>
      </w:r>
      <w:r>
        <w:rPr>
          <w:sz w:val="28"/>
          <w:szCs w:val="28"/>
        </w:rPr>
        <w:lastRenderedPageBreak/>
        <w:t>egzemplarze dla każdej ze stron.</w:t>
      </w:r>
    </w:p>
    <w:p w:rsidR="00BC44E1" w:rsidRDefault="00BC44E1" w:rsidP="00BC44E1">
      <w:pPr>
        <w:pStyle w:val="Bezodstpw"/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>
        <w:rPr>
          <w:sz w:val="28"/>
          <w:szCs w:val="28"/>
        </w:rPr>
        <w:t xml:space="preserve">W sprawach nie uregulowanych w umowie mają zastosowanie przepisy ustawy Prawo zamówień publicznych oraz Kodeksu cywilnego. </w:t>
      </w:r>
    </w:p>
    <w:p w:rsidR="00BC44E1" w:rsidRDefault="00BC44E1" w:rsidP="00BC44E1">
      <w:pPr>
        <w:pStyle w:val="Bezodstpw"/>
        <w:shd w:val="clear" w:color="auto" w:fill="FFFFFF"/>
        <w:rPr>
          <w:sz w:val="28"/>
          <w:szCs w:val="28"/>
        </w:rPr>
      </w:pPr>
    </w:p>
    <w:p w:rsidR="00BC44E1" w:rsidRDefault="00BC44E1" w:rsidP="00BC44E1">
      <w:pPr>
        <w:pStyle w:val="Bezodstpw"/>
        <w:shd w:val="clear" w:color="auto" w:fill="FFFFFF"/>
        <w:rPr>
          <w:sz w:val="28"/>
          <w:szCs w:val="28"/>
        </w:rPr>
      </w:pPr>
    </w:p>
    <w:p w:rsidR="00BC44E1" w:rsidRDefault="00BC44E1" w:rsidP="00BC44E1">
      <w:pPr>
        <w:pStyle w:val="Bezodstpw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C44E1" w:rsidRDefault="00BC44E1" w:rsidP="00BC44E1">
      <w:pPr>
        <w:pStyle w:val="Bezodstpw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</w:p>
    <w:p w:rsidR="00BC44E1" w:rsidRDefault="00BC44E1" w:rsidP="00BC44E1">
      <w:pPr>
        <w:pStyle w:val="Bezodstpw"/>
        <w:shd w:val="clear" w:color="auto" w:fill="FFFFFF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BC44E1" w:rsidRDefault="00BC44E1" w:rsidP="00BC44E1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      /Zamawiający/                                                         /Wykonawca/</w:t>
      </w:r>
    </w:p>
    <w:p w:rsidR="00BC44E1" w:rsidRDefault="00BC44E1" w:rsidP="00BC44E1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C44E1" w:rsidRDefault="00BC44E1" w:rsidP="00BC44E1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C44E1" w:rsidRDefault="00BC44E1" w:rsidP="00BC44E1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C44E1" w:rsidRDefault="00BC44E1" w:rsidP="00BC44E1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C44E1" w:rsidRDefault="00BC44E1" w:rsidP="00BC44E1"/>
    <w:p w:rsidR="007C6390" w:rsidRDefault="007C6390"/>
    <w:sectPr w:rsidR="007C6390" w:rsidSect="007C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ascii="Times New Roman" w:eastAsia="Times New Roman" w:hAnsi="Times New Roman" w:cs="Times New Roman"/>
      </w:rPr>
    </w:lvl>
  </w:abstractNum>
  <w:abstractNum w:abstractNumId="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3DF0734F"/>
    <w:multiLevelType w:val="hybridMultilevel"/>
    <w:tmpl w:val="8598B91C"/>
    <w:lvl w:ilvl="0" w:tplc="7F1AA0A0">
      <w:start w:val="2"/>
      <w:numFmt w:val="decimal"/>
      <w:lvlText w:val="%1)"/>
      <w:lvlJc w:val="left"/>
      <w:pPr>
        <w:ind w:left="720" w:hanging="360"/>
      </w:pPr>
      <w:rPr>
        <w:rFonts w:eastAsia="Lucida Sans Unicod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A5419"/>
    <w:multiLevelType w:val="hybridMultilevel"/>
    <w:tmpl w:val="3D86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4E1"/>
    <w:rsid w:val="00064E69"/>
    <w:rsid w:val="0022303A"/>
    <w:rsid w:val="002B373F"/>
    <w:rsid w:val="003543F0"/>
    <w:rsid w:val="003C3E49"/>
    <w:rsid w:val="00635CA4"/>
    <w:rsid w:val="007C6390"/>
    <w:rsid w:val="008721B0"/>
    <w:rsid w:val="009A1CEA"/>
    <w:rsid w:val="00AE6F8F"/>
    <w:rsid w:val="00BC44E1"/>
    <w:rsid w:val="00E0426F"/>
    <w:rsid w:val="00EE5275"/>
    <w:rsid w:val="00F0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44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44E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BC44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C44E1"/>
    <w:pPr>
      <w:ind w:left="720"/>
      <w:contextualSpacing/>
    </w:pPr>
  </w:style>
  <w:style w:type="paragraph" w:customStyle="1" w:styleId="Standard">
    <w:name w:val="Standard"/>
    <w:rsid w:val="00BC44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BC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17</cp:revision>
  <cp:lastPrinted>2021-07-01T10:39:00Z</cp:lastPrinted>
  <dcterms:created xsi:type="dcterms:W3CDTF">2021-07-01T09:55:00Z</dcterms:created>
  <dcterms:modified xsi:type="dcterms:W3CDTF">2021-07-02T07:46:00Z</dcterms:modified>
</cp:coreProperties>
</file>